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5729FD8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94C76B4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+*yqw*azn*xdA*miC*ugB*dzb*khx*wEe*sku*pwa*zew*-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+*eDs*lyd*lyd*lyd*lyd*zfn*vtb*hkj*ktj*cgz*zfE*-</w:t>
            </w:r>
            <w:r>
              <w:rPr>
                <w:rFonts w:ascii="PDF417x" w:hAnsi="PDF417x"/>
                <w:sz w:val="24"/>
                <w:szCs w:val="24"/>
              </w:rPr>
              <w:br/>
              <w:t>+*ftw*lkm*aDc*Dbg*kqw*ais*tog*vxt*hkc*gyw*onA*-</w:t>
            </w:r>
            <w:r>
              <w:rPr>
                <w:rFonts w:ascii="PDF417x" w:hAnsi="PDF417x"/>
                <w:sz w:val="24"/>
                <w:szCs w:val="24"/>
              </w:rPr>
              <w:br/>
              <w:t>+*ftA*grw*rFz*czg*tAh*srD*xvo*juD*cjc*npz*uws*-</w:t>
            </w:r>
            <w:r>
              <w:rPr>
                <w:rFonts w:ascii="PDF417x" w:hAnsi="PDF417x"/>
                <w:sz w:val="24"/>
                <w:szCs w:val="24"/>
              </w:rPr>
              <w:br/>
              <w:t>+*xjq*hsz*yrE*bij*Dlg*boc*mbx*zCu*Dva*zfC*uzq*-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0BEF4C91" w14:textId="77777777" w:rsidTr="005F330D">
        <w:trPr>
          <w:trHeight w:val="851"/>
        </w:trPr>
        <w:tc>
          <w:tcPr>
            <w:tcW w:w="0" w:type="auto"/>
          </w:tcPr>
          <w:p w14:paraId="296B141C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13EC1895" wp14:editId="6377C95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53628F42" w14:textId="77777777" w:rsidTr="004F6767">
        <w:trPr>
          <w:trHeight w:val="276"/>
        </w:trPr>
        <w:tc>
          <w:tcPr>
            <w:tcW w:w="0" w:type="auto"/>
          </w:tcPr>
          <w:p w14:paraId="76591AB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40E2030B" w14:textId="77777777" w:rsidTr="004F6767">
        <w:trPr>
          <w:trHeight w:val="291"/>
        </w:trPr>
        <w:tc>
          <w:tcPr>
            <w:tcW w:w="0" w:type="auto"/>
          </w:tcPr>
          <w:p w14:paraId="071EBA69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225511A3" w14:textId="77777777" w:rsidTr="004F6767">
        <w:trPr>
          <w:trHeight w:val="276"/>
        </w:trPr>
        <w:tc>
          <w:tcPr>
            <w:tcW w:w="0" w:type="auto"/>
          </w:tcPr>
          <w:p w14:paraId="399B9FFA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70CE9684" w14:textId="77777777" w:rsidTr="004F6767">
        <w:trPr>
          <w:trHeight w:val="291"/>
        </w:trPr>
        <w:tc>
          <w:tcPr>
            <w:tcW w:w="0" w:type="auto"/>
          </w:tcPr>
          <w:p w14:paraId="34926F8F" w14:textId="374B0004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</w:t>
            </w:r>
            <w:r w:rsidR="00920DEE">
              <w:rPr>
                <w:rFonts w:ascii="Times New Roman" w:hAnsi="Times New Roman" w:cs="Times New Roman"/>
                <w:b/>
                <w:bCs/>
              </w:rPr>
              <w:t>SKO VIJEĆE</w:t>
            </w:r>
          </w:p>
        </w:tc>
      </w:tr>
    </w:tbl>
    <w:p w14:paraId="4071306D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15BA3C8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024-03/25-01/03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43A715DC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2140-5-01-25-3</w:t>
      </w:r>
    </w:p>
    <w:p w14:paraId="7BFE6977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27.03.2025.</w:t>
      </w:r>
    </w:p>
    <w:p w14:paraId="43439AD8" w14:textId="77777777" w:rsidR="00920DEE" w:rsidRPr="00920DEE" w:rsidRDefault="00920DEE" w:rsidP="00920DEE">
      <w:pPr>
        <w:spacing w:line="276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3982CB5" w14:textId="77777777" w:rsidR="00920DEE" w:rsidRPr="00920DEE" w:rsidRDefault="00920DEE" w:rsidP="00920DEE">
      <w:pPr>
        <w:suppressAutoHyphens/>
        <w:autoSpaceDE w:val="0"/>
        <w:autoSpaceDN w:val="0"/>
        <w:adjustRightInd w:val="0"/>
        <w:spacing w:after="200" w:line="276" w:lineRule="auto"/>
        <w:ind w:firstLine="709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20DEE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Temeljem članka 59. st. 2. Poslovnika o radu Gradskog vijeća Grada Pregrade („Službeni glasnik Krapinsko-zagorske županije“ 25/18, 05/20, 8/21) predlaže se sljedeća </w:t>
      </w:r>
    </w:p>
    <w:p w14:paraId="4FF7E63B" w14:textId="77777777" w:rsidR="00920DEE" w:rsidRPr="00920DEE" w:rsidRDefault="00920DEE" w:rsidP="00920DEE">
      <w:pPr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920DEE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IZMJENA I DOPUNA DNEVNOG REDA</w:t>
      </w:r>
    </w:p>
    <w:p w14:paraId="74485466" w14:textId="77777777" w:rsidR="00920DEE" w:rsidRPr="00920DEE" w:rsidRDefault="00920DEE" w:rsidP="00920DEE">
      <w:pPr>
        <w:suppressAutoHyphens/>
        <w:autoSpaceDE w:val="0"/>
        <w:autoSpaceDN w:val="0"/>
        <w:adjustRightInd w:val="0"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920DEE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25. sjednice Gradskog vijeća Grada Pregrade</w:t>
      </w:r>
    </w:p>
    <w:p w14:paraId="15DACDA2" w14:textId="77777777" w:rsidR="00920DEE" w:rsidRPr="00920DEE" w:rsidRDefault="00920DEE" w:rsidP="00920DEE">
      <w:pPr>
        <w:spacing w:line="276" w:lineRule="auto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60F8E01" w14:textId="77777777" w:rsidR="00920DEE" w:rsidRPr="00920DEE" w:rsidRDefault="00920DEE" w:rsidP="00920DEE">
      <w:pPr>
        <w:spacing w:line="276" w:lineRule="auto"/>
        <w:rPr>
          <w:rFonts w:ascii="Times New Roman" w:eastAsia="Calibri" w:hAnsi="Times New Roman" w:cs="Times New Roman"/>
          <w:bCs/>
          <w:noProof w:val="0"/>
          <w:sz w:val="24"/>
          <w:szCs w:val="24"/>
          <w:u w:val="single"/>
        </w:rPr>
      </w:pPr>
      <w:r w:rsidRPr="00920DEE">
        <w:rPr>
          <w:rFonts w:ascii="Times New Roman" w:eastAsia="Calibri" w:hAnsi="Times New Roman" w:cs="Times New Roman"/>
          <w:bCs/>
          <w:noProof w:val="0"/>
          <w:sz w:val="24"/>
          <w:szCs w:val="24"/>
          <w:u w:val="single"/>
        </w:rPr>
        <w:t>Izmjena i dopuna dnevnog reda:</w:t>
      </w:r>
    </w:p>
    <w:p w14:paraId="1DC78126" w14:textId="77777777" w:rsidR="00920DEE" w:rsidRPr="00920DEE" w:rsidRDefault="00920DEE" w:rsidP="00920DEE">
      <w:pPr>
        <w:spacing w:line="276" w:lineRule="auto"/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</w:p>
    <w:p w14:paraId="09B25EE8" w14:textId="77777777" w:rsidR="00920DEE" w:rsidRPr="00920DEE" w:rsidRDefault="00920DEE" w:rsidP="00920DEE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920DEE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U  točci 18. Dnevnog reda iza </w:t>
      </w:r>
      <w:proofErr w:type="spellStart"/>
      <w:r w:rsidRPr="00920DEE">
        <w:rPr>
          <w:rFonts w:ascii="Times New Roman" w:eastAsia="Calibri" w:hAnsi="Times New Roman" w:cs="Times New Roman"/>
          <w:bCs/>
          <w:noProof w:val="0"/>
          <w:sz w:val="24"/>
          <w:szCs w:val="24"/>
        </w:rPr>
        <w:t>podtočke</w:t>
      </w:r>
      <w:proofErr w:type="spellEnd"/>
      <w:r w:rsidRPr="00920DEE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18.3. dodaju se nove </w:t>
      </w:r>
      <w:proofErr w:type="spellStart"/>
      <w:r w:rsidRPr="00920DEE">
        <w:rPr>
          <w:rFonts w:ascii="Times New Roman" w:eastAsia="Calibri" w:hAnsi="Times New Roman" w:cs="Times New Roman"/>
          <w:bCs/>
          <w:noProof w:val="0"/>
          <w:sz w:val="24"/>
          <w:szCs w:val="24"/>
        </w:rPr>
        <w:t>podtočke</w:t>
      </w:r>
      <w:proofErr w:type="spellEnd"/>
      <w:r w:rsidRPr="00920DEE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dnevnog reda kako slijedi:</w:t>
      </w:r>
    </w:p>
    <w:p w14:paraId="1AEFA46E" w14:textId="77777777" w:rsidR="00920DEE" w:rsidRPr="00920DEE" w:rsidRDefault="00920DEE" w:rsidP="00920DEE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</w:p>
    <w:p w14:paraId="7683C1A3" w14:textId="77777777" w:rsidR="00920DEE" w:rsidRPr="00920DEE" w:rsidRDefault="00920DEE" w:rsidP="00920DEE">
      <w:pPr>
        <w:spacing w:after="200" w:line="276" w:lineRule="auto"/>
        <w:jc w:val="both"/>
        <w:rPr>
          <w:rFonts w:ascii="Times New Roman" w:eastAsia="Calibri" w:hAnsi="Times New Roman" w:cs="Times New Roman"/>
          <w:noProof w:val="0"/>
          <w:color w:val="000000"/>
        </w:rPr>
      </w:pPr>
      <w:r w:rsidRPr="00920DEE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18.4. </w:t>
      </w:r>
      <w:bookmarkStart w:id="0" w:name="_Hlk164318056"/>
      <w:r w:rsidRPr="00920DEE">
        <w:rPr>
          <w:rFonts w:ascii="Times New Roman" w:eastAsia="Calibri" w:hAnsi="Times New Roman" w:cs="Times New Roman"/>
          <w:bCs/>
          <w:noProof w:val="0"/>
          <w:sz w:val="24"/>
          <w:szCs w:val="24"/>
        </w:rPr>
        <w:t xml:space="preserve"> </w:t>
      </w:r>
      <w:r w:rsidRPr="00920DEE">
        <w:rPr>
          <w:rFonts w:ascii="Times New Roman" w:eastAsia="Calibri" w:hAnsi="Times New Roman" w:cs="Times New Roman"/>
          <w:noProof w:val="0"/>
          <w:color w:val="000000"/>
        </w:rPr>
        <w:t>Izvješće o izvršenju Programa održavanja komunalne infrastrukture za 2024. godinu</w:t>
      </w:r>
      <w:bookmarkEnd w:id="0"/>
    </w:p>
    <w:p w14:paraId="37A87477" w14:textId="77777777" w:rsidR="00920DEE" w:rsidRPr="00920DEE" w:rsidRDefault="00920DEE" w:rsidP="00920DEE">
      <w:pPr>
        <w:spacing w:after="200" w:line="276" w:lineRule="auto"/>
        <w:jc w:val="both"/>
        <w:rPr>
          <w:rFonts w:ascii="Times New Roman" w:eastAsia="Calibri" w:hAnsi="Times New Roman" w:cs="Times New Roman"/>
          <w:noProof w:val="0"/>
          <w:color w:val="000000"/>
        </w:rPr>
      </w:pPr>
      <w:r w:rsidRPr="00920DEE">
        <w:rPr>
          <w:rFonts w:ascii="Times New Roman" w:eastAsia="Calibri" w:hAnsi="Times New Roman" w:cs="Times New Roman"/>
          <w:bCs/>
          <w:noProof w:val="0"/>
          <w:sz w:val="24"/>
          <w:szCs w:val="24"/>
        </w:rPr>
        <w:t>18.5.</w:t>
      </w:r>
      <w:r w:rsidRPr="00920DEE">
        <w:rPr>
          <w:rFonts w:ascii="Times New Roman" w:eastAsia="Calibri" w:hAnsi="Times New Roman" w:cs="Times New Roman"/>
          <w:noProof w:val="0"/>
          <w:color w:val="000000"/>
        </w:rPr>
        <w:t xml:space="preserve"> Izvješće o izvršenju Programa  gradnje objekata i uređaja komunalne infrastrukture za 2024. godinu</w:t>
      </w:r>
    </w:p>
    <w:p w14:paraId="5488C296" w14:textId="77777777" w:rsidR="00920DEE" w:rsidRPr="00920DEE" w:rsidRDefault="00920DEE" w:rsidP="00920DEE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920DEE">
        <w:rPr>
          <w:rFonts w:ascii="Times New Roman" w:eastAsia="Calibri" w:hAnsi="Times New Roman" w:cs="Times New Roman"/>
          <w:bCs/>
          <w:noProof w:val="0"/>
          <w:sz w:val="24"/>
          <w:szCs w:val="24"/>
        </w:rPr>
        <w:t>Točka 33. mijenja se i sada glasi:</w:t>
      </w:r>
    </w:p>
    <w:p w14:paraId="1D9DC7AA" w14:textId="77777777" w:rsidR="00920DEE" w:rsidRPr="00920DEE" w:rsidRDefault="00920DEE" w:rsidP="00920DEE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</w:p>
    <w:p w14:paraId="4901900F" w14:textId="77777777" w:rsidR="00920DEE" w:rsidRPr="00920DEE" w:rsidRDefault="00920DEE" w:rsidP="00920DEE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920DEE">
        <w:rPr>
          <w:rFonts w:ascii="Times New Roman" w:eastAsia="Calibri" w:hAnsi="Times New Roman" w:cs="Times New Roman"/>
          <w:bCs/>
          <w:noProof w:val="0"/>
          <w:sz w:val="24"/>
          <w:szCs w:val="24"/>
        </w:rPr>
        <w:t>33. Informacija o ostavci člana Nadzornog odbora Niskogradnje d.o.o. te razmatranje prijedloga i donošenje Odluke o imenovanju člana Nadzornog odbora Niskogradnje d.o.o.</w:t>
      </w:r>
    </w:p>
    <w:p w14:paraId="5C007E57" w14:textId="77777777" w:rsidR="00920DEE" w:rsidRPr="00920DEE" w:rsidRDefault="00920DEE" w:rsidP="00920DEE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</w:p>
    <w:p w14:paraId="19FBC937" w14:textId="77777777" w:rsidR="00920DEE" w:rsidRPr="00920DEE" w:rsidRDefault="00920DEE" w:rsidP="00920DEE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920DEE">
        <w:rPr>
          <w:rFonts w:ascii="Times New Roman" w:eastAsia="Calibri" w:hAnsi="Times New Roman" w:cs="Times New Roman"/>
          <w:bCs/>
          <w:noProof w:val="0"/>
          <w:sz w:val="24"/>
          <w:szCs w:val="24"/>
        </w:rPr>
        <w:t>Iza Točke 33. dodaje se nova točka 34. koja glasi:</w:t>
      </w:r>
    </w:p>
    <w:p w14:paraId="6B631540" w14:textId="77777777" w:rsidR="00920DEE" w:rsidRPr="00920DEE" w:rsidRDefault="00920DEE" w:rsidP="00920DEE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</w:p>
    <w:p w14:paraId="53332306" w14:textId="77777777" w:rsidR="00920DEE" w:rsidRPr="00920DEE" w:rsidRDefault="00920DEE" w:rsidP="00920DEE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  <w:r w:rsidRPr="00920DEE">
        <w:rPr>
          <w:rFonts w:ascii="Times New Roman" w:eastAsia="Calibri" w:hAnsi="Times New Roman" w:cs="Times New Roman"/>
          <w:bCs/>
          <w:noProof w:val="0"/>
          <w:sz w:val="24"/>
          <w:szCs w:val="24"/>
        </w:rPr>
        <w:t>34. Razmatranje prijedloga i donošenje Odluke o dugoročnom zaduživanju Grada Pregrade za realizaciju projekta Uređenje pomoćnog igrališta pri NK Pregrada</w:t>
      </w:r>
    </w:p>
    <w:p w14:paraId="6BD370DF" w14:textId="77777777" w:rsidR="00920DEE" w:rsidRPr="00920DEE" w:rsidRDefault="00920DEE" w:rsidP="00920DEE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</w:p>
    <w:p w14:paraId="299E1718" w14:textId="77777777" w:rsidR="00920DEE" w:rsidRPr="00920DEE" w:rsidRDefault="00920DEE" w:rsidP="00920DEE">
      <w:pPr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</w:pPr>
      <w:r w:rsidRPr="00920DEE">
        <w:rPr>
          <w:rFonts w:ascii="Times New Roman" w:eastAsia="Calibri" w:hAnsi="Times New Roman" w:cs="Times New Roman"/>
          <w:bCs/>
          <w:noProof w:val="0"/>
          <w:sz w:val="24"/>
          <w:szCs w:val="24"/>
        </w:rPr>
        <w:t>Dosadašnja točka 33. Razno postaje točka 35. Razno.</w:t>
      </w:r>
    </w:p>
    <w:p w14:paraId="30E8C5C4" w14:textId="77777777" w:rsidR="00920DEE" w:rsidRPr="00920DEE" w:rsidRDefault="00920DEE" w:rsidP="00920DEE">
      <w:pPr>
        <w:rPr>
          <w:rFonts w:ascii="Times New Roman" w:eastAsia="Calibri" w:hAnsi="Times New Roman" w:cs="Times New Roman"/>
          <w:b/>
          <w:noProof w:val="0"/>
          <w:sz w:val="24"/>
          <w:szCs w:val="24"/>
          <w:u w:val="single"/>
        </w:rPr>
      </w:pPr>
    </w:p>
    <w:p w14:paraId="6CF7C612" w14:textId="77777777" w:rsidR="00920DEE" w:rsidRPr="00920DEE" w:rsidRDefault="00920DEE" w:rsidP="00920DEE">
      <w:pPr>
        <w:contextualSpacing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8768085" w14:textId="77777777" w:rsidR="00920DEE" w:rsidRPr="00920DEE" w:rsidRDefault="00920DEE" w:rsidP="00920DEE">
      <w:pPr>
        <w:contextualSpacing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20DEE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PREDSJEDNICA </w:t>
      </w:r>
    </w:p>
    <w:p w14:paraId="752D6261" w14:textId="77777777" w:rsidR="00920DEE" w:rsidRPr="00920DEE" w:rsidRDefault="00920DEE" w:rsidP="00920DEE">
      <w:pPr>
        <w:contextualSpacing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20DEE">
        <w:rPr>
          <w:rFonts w:ascii="Times New Roman" w:eastAsia="Times New Roman" w:hAnsi="Times New Roman" w:cs="Times New Roman"/>
          <w:noProof w:val="0"/>
          <w:sz w:val="24"/>
          <w:szCs w:val="24"/>
        </w:rPr>
        <w:t>GRADSKOG VIJEĆA</w:t>
      </w:r>
    </w:p>
    <w:p w14:paraId="69240B03" w14:textId="77777777" w:rsidR="00920DEE" w:rsidRPr="00920DEE" w:rsidRDefault="00920DEE" w:rsidP="00920DEE">
      <w:pPr>
        <w:contextualSpacing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6C761F6" w14:textId="77777777" w:rsidR="00920DEE" w:rsidRPr="00920DEE" w:rsidRDefault="00920DEE" w:rsidP="00920DEE">
      <w:pPr>
        <w:contextualSpacing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20DEE">
        <w:rPr>
          <w:rFonts w:ascii="Times New Roman" w:eastAsia="Times New Roman" w:hAnsi="Times New Roman" w:cs="Times New Roman"/>
          <w:noProof w:val="0"/>
          <w:sz w:val="24"/>
          <w:szCs w:val="24"/>
        </w:rPr>
        <w:t>Vesna Petek</w:t>
      </w:r>
    </w:p>
    <w:p w14:paraId="4A05D51C" w14:textId="77777777" w:rsidR="00920DEE" w:rsidRPr="00920DEE" w:rsidRDefault="00920DEE" w:rsidP="00920DEE">
      <w:pPr>
        <w:contextualSpacing/>
        <w:rPr>
          <w:rFonts w:ascii="Times New Roman" w:eastAsia="Times New Roman" w:hAnsi="Times New Roman" w:cs="Times New Roman"/>
          <w:bCs/>
          <w:noProof w:val="0"/>
          <w:sz w:val="24"/>
          <w:szCs w:val="24"/>
        </w:rPr>
      </w:pPr>
      <w:r w:rsidRPr="00920DE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Prilozi:</w:t>
      </w:r>
    </w:p>
    <w:p w14:paraId="5CCD7C98" w14:textId="77777777" w:rsidR="00920DEE" w:rsidRPr="00920DEE" w:rsidRDefault="00920DEE" w:rsidP="00920DEE">
      <w:pPr>
        <w:rPr>
          <w:rFonts w:ascii="Times New Roman" w:eastAsia="Calibri" w:hAnsi="Times New Roman" w:cs="Times New Roman"/>
          <w:bCs/>
          <w:noProof w:val="0"/>
          <w:sz w:val="24"/>
          <w:szCs w:val="24"/>
        </w:rPr>
      </w:pPr>
    </w:p>
    <w:p w14:paraId="5231C2DC" w14:textId="77777777" w:rsidR="00920DEE" w:rsidRPr="00920DEE" w:rsidRDefault="00920DEE" w:rsidP="00920DEE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20DE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Materijali vezani uz nove točke</w:t>
      </w:r>
    </w:p>
    <w:p w14:paraId="261522FD" w14:textId="61CEEB0A" w:rsidR="008A562A" w:rsidRPr="00920DEE" w:rsidRDefault="00920DEE" w:rsidP="00CE6588">
      <w:pPr>
        <w:numPr>
          <w:ilvl w:val="0"/>
          <w:numId w:val="1"/>
        </w:numPr>
        <w:spacing w:after="200" w:line="276" w:lineRule="auto"/>
        <w:contextualSpacing/>
        <w:rPr>
          <w:b/>
        </w:rPr>
      </w:pPr>
      <w:r w:rsidRPr="00920DEE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>Dopuna točke 31. Javna priznanja Grada Pregrade</w:t>
      </w:r>
      <w:r w:rsidR="007402B9">
        <w:rPr>
          <w:rFonts w:ascii="Times New Roman" w:eastAsia="Times New Roman" w:hAnsi="Times New Roman" w:cs="Times New Roman"/>
          <w:bCs/>
          <w:noProof w:val="0"/>
          <w:sz w:val="24"/>
          <w:szCs w:val="24"/>
        </w:rPr>
        <w:t xml:space="preserve"> za 2024. godinu</w:t>
      </w:r>
    </w:p>
    <w:sectPr w:rsidR="008A562A" w:rsidRPr="00920DEE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5359A7"/>
    <w:multiLevelType w:val="hybridMultilevel"/>
    <w:tmpl w:val="6A1A04A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92270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63348"/>
    <w:rsid w:val="00693AB1"/>
    <w:rsid w:val="007402B9"/>
    <w:rsid w:val="008A562A"/>
    <w:rsid w:val="008C5FE5"/>
    <w:rsid w:val="00907108"/>
    <w:rsid w:val="00920DEE"/>
    <w:rsid w:val="009B7A12"/>
    <w:rsid w:val="00A51602"/>
    <w:rsid w:val="00A836D0"/>
    <w:rsid w:val="00AC35DA"/>
    <w:rsid w:val="00B92D0F"/>
    <w:rsid w:val="00C903B9"/>
    <w:rsid w:val="00C9578C"/>
    <w:rsid w:val="00D364C6"/>
    <w:rsid w:val="00D707B3"/>
    <w:rsid w:val="00E55405"/>
    <w:rsid w:val="00FB7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1C12B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2025-03-27T11:27:00Z</dcterms:created>
  <dcterms:modified xsi:type="dcterms:W3CDTF">2025-03-27T11:27:00Z</dcterms:modified>
</cp:coreProperties>
</file>